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3F0C00">
      <w:r>
        <w:t>Meeting Notes</w:t>
      </w:r>
      <w:r>
        <w:tab/>
      </w:r>
      <w:r>
        <w:tab/>
        <w:t>October 31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F52327">
        <w:t xml:space="preserve">, </w:t>
      </w:r>
      <w:r w:rsidR="0006641F">
        <w:t>Pravin Chordia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45260C" w:rsidRDefault="003533CD" w:rsidP="00182D8E">
      <w:pPr>
        <w:pStyle w:val="ListParagraph"/>
        <w:numPr>
          <w:ilvl w:val="0"/>
          <w:numId w:val="1"/>
        </w:numPr>
      </w:pPr>
      <w:r>
        <w:t>Prototype delivery date is being pushed.  The software needs more work, but the hardware is ready.</w:t>
      </w:r>
    </w:p>
    <w:p w:rsidR="00E149E5" w:rsidRDefault="003533CD" w:rsidP="00182D8E">
      <w:pPr>
        <w:pStyle w:val="ListParagraph"/>
        <w:numPr>
          <w:ilvl w:val="0"/>
          <w:numId w:val="1"/>
        </w:numPr>
      </w:pPr>
      <w:r>
        <w:t>An extra connector to facilitate the probing of signals was decided against since the signals are accessible by a probe.</w:t>
      </w:r>
    </w:p>
    <w:p w:rsidR="003533CD" w:rsidRDefault="003533CD" w:rsidP="00182D8E">
      <w:pPr>
        <w:pStyle w:val="ListParagraph"/>
        <w:numPr>
          <w:ilvl w:val="0"/>
          <w:numId w:val="1"/>
        </w:numPr>
      </w:pPr>
      <w:r>
        <w:t>Two questions about the controller definition – 1. Where does the -60V for the guider come from as it is not in the data sheet?  2. Do we need any negative biases?</w:t>
      </w:r>
    </w:p>
    <w:p w:rsidR="00E149E5" w:rsidRDefault="003533CD" w:rsidP="00182D8E">
      <w:pPr>
        <w:pStyle w:val="ListParagraph"/>
        <w:numPr>
          <w:ilvl w:val="0"/>
          <w:numId w:val="1"/>
        </w:numPr>
      </w:pPr>
      <w:r>
        <w:t>Went over simulations.  The in-loop compensation produced a transient waveform with large over shoot.  This must be investigated.</w:t>
      </w:r>
    </w:p>
    <w:p w:rsidR="00E149E5" w:rsidRDefault="003533CD" w:rsidP="00E149E5">
      <w:pPr>
        <w:pStyle w:val="ListParagraph"/>
        <w:numPr>
          <w:ilvl w:val="0"/>
          <w:numId w:val="1"/>
        </w:numPr>
      </w:pPr>
      <w:r>
        <w:t>The lead compensation seemed to produce the best results.</w:t>
      </w:r>
    </w:p>
    <w:p w:rsidR="003533CD" w:rsidRDefault="003533CD" w:rsidP="00E149E5">
      <w:pPr>
        <w:pStyle w:val="ListParagraph"/>
        <w:numPr>
          <w:ilvl w:val="0"/>
          <w:numId w:val="1"/>
        </w:numPr>
      </w:pPr>
      <w:r>
        <w:t>A filter was also placed at the output of the multiplexer.  This may be what creates the best results.</w:t>
      </w:r>
    </w:p>
    <w:p w:rsidR="003533CD" w:rsidRDefault="003533CD" w:rsidP="00E149E5">
      <w:pPr>
        <w:pStyle w:val="ListParagraph"/>
        <w:numPr>
          <w:ilvl w:val="0"/>
          <w:numId w:val="1"/>
        </w:numPr>
      </w:pPr>
      <w:r>
        <w:t>The output of the multiplexer will be probed with and without the RC filter installed.</w:t>
      </w:r>
    </w:p>
    <w:p w:rsidR="003533CD" w:rsidRDefault="003533CD" w:rsidP="00E149E5">
      <w:pPr>
        <w:pStyle w:val="ListParagraph"/>
        <w:numPr>
          <w:ilvl w:val="0"/>
          <w:numId w:val="1"/>
        </w:numPr>
      </w:pPr>
      <w:r>
        <w:t>We still need to do an analytic analysis of the two compensation techniques.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9F0304" w:rsidRDefault="002F21ED" w:rsidP="002F21ED">
      <w:pPr>
        <w:pStyle w:val="ListParagraph"/>
        <w:numPr>
          <w:ilvl w:val="1"/>
          <w:numId w:val="1"/>
        </w:numPr>
      </w:pPr>
      <w:r>
        <w:t>Continue getting the prototype and spare system ready.</w:t>
      </w:r>
    </w:p>
    <w:p w:rsidR="002F21ED" w:rsidRDefault="003533CD" w:rsidP="002F21ED">
      <w:pPr>
        <w:pStyle w:val="ListParagraph"/>
        <w:numPr>
          <w:ilvl w:val="1"/>
          <w:numId w:val="1"/>
        </w:numPr>
      </w:pPr>
      <w:r>
        <w:t>Probe and test signal from the multiplexer.  Probe the signal when the RC filter is not installed and when it is installed.</w:t>
      </w:r>
    </w:p>
    <w:p w:rsidR="00275358" w:rsidRDefault="00275358" w:rsidP="002F21ED">
      <w:pPr>
        <w:pStyle w:val="ListParagraph"/>
        <w:numPr>
          <w:ilvl w:val="1"/>
          <w:numId w:val="1"/>
        </w:numPr>
      </w:pPr>
      <w:r>
        <w:t>Perform analysis of clock driver circuit.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B66ADF" w:rsidRDefault="00275358" w:rsidP="00C5488E">
      <w:pPr>
        <w:pStyle w:val="ListParagraph"/>
        <w:numPr>
          <w:ilvl w:val="1"/>
          <w:numId w:val="1"/>
        </w:numPr>
      </w:pPr>
      <w:r>
        <w:t>Find out where the -60V bias for the guider comes from.</w:t>
      </w:r>
    </w:p>
    <w:p w:rsidR="002F21ED" w:rsidRDefault="00275358" w:rsidP="00275358">
      <w:pPr>
        <w:pStyle w:val="ListParagraph"/>
        <w:numPr>
          <w:ilvl w:val="1"/>
          <w:numId w:val="1"/>
        </w:numPr>
      </w:pPr>
      <w:r>
        <w:t>Determine if a negative bias is needed</w:t>
      </w:r>
    </w:p>
    <w:p w:rsidR="00245967" w:rsidRDefault="002F21ED" w:rsidP="00C5488E">
      <w:pPr>
        <w:pStyle w:val="ListParagraph"/>
        <w:numPr>
          <w:ilvl w:val="1"/>
          <w:numId w:val="1"/>
        </w:numPr>
      </w:pPr>
      <w:r>
        <w:t>Complete waveform tables and send along to IUCAA</w:t>
      </w:r>
    </w:p>
    <w:p w:rsidR="00275358" w:rsidRPr="00803EA8" w:rsidRDefault="00275358" w:rsidP="00C5488E">
      <w:pPr>
        <w:pStyle w:val="ListParagraph"/>
        <w:numPr>
          <w:ilvl w:val="1"/>
          <w:numId w:val="1"/>
        </w:numPr>
      </w:pPr>
      <w:r>
        <w:t>Perform analytical analysis of clock driver circuit.  Determined dominant poles in circuit.</w:t>
      </w:r>
      <w:bookmarkStart w:id="0" w:name="_GoBack"/>
      <w:bookmarkEnd w:id="0"/>
    </w:p>
    <w:sectPr w:rsidR="00275358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0044D"/>
    <w:rsid w:val="00023F7B"/>
    <w:rsid w:val="000270D9"/>
    <w:rsid w:val="0006641F"/>
    <w:rsid w:val="0007063A"/>
    <w:rsid w:val="00074FEB"/>
    <w:rsid w:val="000826CA"/>
    <w:rsid w:val="000C1C94"/>
    <w:rsid w:val="000C2EB4"/>
    <w:rsid w:val="000C367B"/>
    <w:rsid w:val="000E2BC5"/>
    <w:rsid w:val="000F224B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75358"/>
    <w:rsid w:val="00283E2F"/>
    <w:rsid w:val="00287BFC"/>
    <w:rsid w:val="002C4936"/>
    <w:rsid w:val="002E255C"/>
    <w:rsid w:val="002E51C2"/>
    <w:rsid w:val="002F21ED"/>
    <w:rsid w:val="003178AD"/>
    <w:rsid w:val="00341FAD"/>
    <w:rsid w:val="003533CD"/>
    <w:rsid w:val="00393130"/>
    <w:rsid w:val="003A26AD"/>
    <w:rsid w:val="003D5323"/>
    <w:rsid w:val="003F0C00"/>
    <w:rsid w:val="003F33A9"/>
    <w:rsid w:val="003F665D"/>
    <w:rsid w:val="00403A09"/>
    <w:rsid w:val="0041349D"/>
    <w:rsid w:val="0045260C"/>
    <w:rsid w:val="004560B0"/>
    <w:rsid w:val="00457494"/>
    <w:rsid w:val="004813A0"/>
    <w:rsid w:val="00491A39"/>
    <w:rsid w:val="004B4BA9"/>
    <w:rsid w:val="00500464"/>
    <w:rsid w:val="005329D6"/>
    <w:rsid w:val="0054100A"/>
    <w:rsid w:val="00545409"/>
    <w:rsid w:val="005474E4"/>
    <w:rsid w:val="0056241D"/>
    <w:rsid w:val="00581CE2"/>
    <w:rsid w:val="005866C0"/>
    <w:rsid w:val="0058795E"/>
    <w:rsid w:val="005C4887"/>
    <w:rsid w:val="005D65A3"/>
    <w:rsid w:val="005E5255"/>
    <w:rsid w:val="005E68F8"/>
    <w:rsid w:val="00603441"/>
    <w:rsid w:val="00606AE5"/>
    <w:rsid w:val="00607BE1"/>
    <w:rsid w:val="0061456A"/>
    <w:rsid w:val="00626FC4"/>
    <w:rsid w:val="00672B88"/>
    <w:rsid w:val="006824E3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7508A"/>
    <w:rsid w:val="00795829"/>
    <w:rsid w:val="007A2D95"/>
    <w:rsid w:val="007B0FA9"/>
    <w:rsid w:val="007C58F9"/>
    <w:rsid w:val="007F2125"/>
    <w:rsid w:val="00801141"/>
    <w:rsid w:val="00803EA8"/>
    <w:rsid w:val="00805D75"/>
    <w:rsid w:val="00821EA2"/>
    <w:rsid w:val="00856E0C"/>
    <w:rsid w:val="00897B27"/>
    <w:rsid w:val="0092111F"/>
    <w:rsid w:val="009408DD"/>
    <w:rsid w:val="00941579"/>
    <w:rsid w:val="009C3A69"/>
    <w:rsid w:val="009D3922"/>
    <w:rsid w:val="009D4AC8"/>
    <w:rsid w:val="009E4102"/>
    <w:rsid w:val="009E543C"/>
    <w:rsid w:val="009F0304"/>
    <w:rsid w:val="00A07DDA"/>
    <w:rsid w:val="00A3167E"/>
    <w:rsid w:val="00A41B80"/>
    <w:rsid w:val="00A52EBC"/>
    <w:rsid w:val="00A63921"/>
    <w:rsid w:val="00A72837"/>
    <w:rsid w:val="00A83633"/>
    <w:rsid w:val="00A95442"/>
    <w:rsid w:val="00AA1017"/>
    <w:rsid w:val="00AC464F"/>
    <w:rsid w:val="00AD707A"/>
    <w:rsid w:val="00AE1C55"/>
    <w:rsid w:val="00B04407"/>
    <w:rsid w:val="00B04AAA"/>
    <w:rsid w:val="00B22FB0"/>
    <w:rsid w:val="00B344E8"/>
    <w:rsid w:val="00B47635"/>
    <w:rsid w:val="00B63636"/>
    <w:rsid w:val="00B65049"/>
    <w:rsid w:val="00B66ADF"/>
    <w:rsid w:val="00B73452"/>
    <w:rsid w:val="00B92D66"/>
    <w:rsid w:val="00BC79AD"/>
    <w:rsid w:val="00C0548C"/>
    <w:rsid w:val="00C062FE"/>
    <w:rsid w:val="00C164C0"/>
    <w:rsid w:val="00C17393"/>
    <w:rsid w:val="00C523FF"/>
    <w:rsid w:val="00C5488E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83CE5"/>
    <w:rsid w:val="00D92679"/>
    <w:rsid w:val="00D97EC7"/>
    <w:rsid w:val="00DA30CD"/>
    <w:rsid w:val="00DA4DAB"/>
    <w:rsid w:val="00DC500B"/>
    <w:rsid w:val="00E149E5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1B8D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4</cp:revision>
  <dcterms:created xsi:type="dcterms:W3CDTF">2013-11-01T04:22:00Z</dcterms:created>
  <dcterms:modified xsi:type="dcterms:W3CDTF">2013-11-01T04:30:00Z</dcterms:modified>
</cp:coreProperties>
</file>