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02" w:rsidRPr="00FC50DD" w:rsidRDefault="00550102" w:rsidP="00550102">
      <w:pPr>
        <w:jc w:val="center"/>
        <w:rPr>
          <w:rFonts w:ascii="Arial" w:hAnsi="Arial" w:cs="Arial"/>
          <w:b/>
          <w:sz w:val="24"/>
          <w:szCs w:val="24"/>
        </w:rPr>
      </w:pPr>
      <w:r w:rsidRPr="00FC50DD">
        <w:rPr>
          <w:rFonts w:ascii="Arial" w:hAnsi="Arial" w:cs="Arial"/>
          <w:b/>
          <w:sz w:val="24"/>
          <w:szCs w:val="24"/>
        </w:rPr>
        <w:t xml:space="preserve">Power Supply Requirement for IFPAC – </w:t>
      </w:r>
    </w:p>
    <w:p w:rsidR="00550102" w:rsidRPr="00FC50DD" w:rsidRDefault="00550102" w:rsidP="00550102">
      <w:pPr>
        <w:jc w:val="center"/>
        <w:rPr>
          <w:rFonts w:ascii="Arial" w:hAnsi="Arial" w:cs="Arial"/>
          <w:b/>
          <w:sz w:val="24"/>
          <w:szCs w:val="24"/>
        </w:rPr>
      </w:pPr>
      <w:r w:rsidRPr="00FC50DD">
        <w:rPr>
          <w:rFonts w:ascii="Arial" w:hAnsi="Arial" w:cs="Arial"/>
          <w:b/>
          <w:sz w:val="24"/>
          <w:szCs w:val="24"/>
        </w:rPr>
        <w:t>1 CCD, 4 Channel Analog Processing and 15 Clocks</w:t>
      </w:r>
    </w:p>
    <w:p w:rsidR="00A33F9A" w:rsidRPr="00FC50DD" w:rsidRDefault="00D10F96" w:rsidP="00550102">
      <w:pPr>
        <w:jc w:val="center"/>
        <w:rPr>
          <w:rFonts w:ascii="Arial" w:hAnsi="Arial" w:cs="Arial"/>
          <w:b/>
          <w:sz w:val="24"/>
          <w:szCs w:val="24"/>
        </w:rPr>
      </w:pPr>
      <w:proofErr w:type="spellStart"/>
      <w:r>
        <w:rPr>
          <w:rFonts w:ascii="Arial" w:hAnsi="Arial" w:cs="Arial"/>
          <w:b/>
          <w:sz w:val="24"/>
          <w:szCs w:val="24"/>
        </w:rPr>
        <w:t>Quiscent</w:t>
      </w:r>
      <w:proofErr w:type="spellEnd"/>
      <w:r>
        <w:rPr>
          <w:rFonts w:ascii="Arial" w:hAnsi="Arial" w:cs="Arial"/>
          <w:b/>
          <w:sz w:val="24"/>
          <w:szCs w:val="24"/>
        </w:rPr>
        <w:t xml:space="preserve"> Current </w:t>
      </w:r>
      <w:proofErr w:type="spellStart"/>
      <w:r>
        <w:rPr>
          <w:rFonts w:ascii="Arial" w:hAnsi="Arial" w:cs="Arial"/>
          <w:b/>
          <w:sz w:val="24"/>
          <w:szCs w:val="24"/>
        </w:rPr>
        <w:t>Calculatons</w:t>
      </w:r>
      <w:proofErr w:type="spellEnd"/>
    </w:p>
    <w:tbl>
      <w:tblPr>
        <w:tblStyle w:val="TableGrid"/>
        <w:tblW w:w="12708" w:type="dxa"/>
        <w:tblLayout w:type="fixed"/>
        <w:tblLook w:val="04A0"/>
      </w:tblPr>
      <w:tblGrid>
        <w:gridCol w:w="1548"/>
        <w:gridCol w:w="1080"/>
        <w:gridCol w:w="1260"/>
        <w:gridCol w:w="1530"/>
        <w:gridCol w:w="1620"/>
        <w:gridCol w:w="1260"/>
        <w:gridCol w:w="1710"/>
        <w:gridCol w:w="1350"/>
        <w:gridCol w:w="1350"/>
      </w:tblGrid>
      <w:tr w:rsidR="00550102" w:rsidRPr="00A33F9A" w:rsidTr="00FC50DD">
        <w:trPr>
          <w:trHeight w:val="413"/>
        </w:trPr>
        <w:tc>
          <w:tcPr>
            <w:tcW w:w="7038" w:type="dxa"/>
            <w:gridSpan w:val="5"/>
            <w:vAlign w:val="center"/>
          </w:tcPr>
          <w:p w:rsidR="00550102" w:rsidRPr="00FC50DD" w:rsidRDefault="00550102" w:rsidP="00FC50DD">
            <w:pPr>
              <w:jc w:val="center"/>
              <w:rPr>
                <w:rFonts w:ascii="Arial" w:hAnsi="Arial" w:cs="Arial"/>
                <w:b/>
              </w:rPr>
            </w:pPr>
            <w:r w:rsidRPr="00FC50DD">
              <w:rPr>
                <w:rFonts w:ascii="Arial" w:hAnsi="Arial" w:cs="Arial"/>
                <w:b/>
              </w:rPr>
              <w:t>Clock Driver Card 15 Clocks</w:t>
            </w:r>
          </w:p>
        </w:tc>
        <w:tc>
          <w:tcPr>
            <w:tcW w:w="5670" w:type="dxa"/>
            <w:gridSpan w:val="4"/>
            <w:vAlign w:val="center"/>
          </w:tcPr>
          <w:p w:rsidR="00550102" w:rsidRPr="00FC50DD" w:rsidRDefault="00550102" w:rsidP="00FC50DD">
            <w:pPr>
              <w:jc w:val="center"/>
              <w:rPr>
                <w:rFonts w:ascii="Arial" w:hAnsi="Arial" w:cs="Arial"/>
                <w:b/>
              </w:rPr>
            </w:pPr>
            <w:r w:rsidRPr="00FC50DD">
              <w:rPr>
                <w:rFonts w:ascii="Arial" w:hAnsi="Arial" w:cs="Arial"/>
                <w:b/>
              </w:rPr>
              <w:t>Analog Card</w:t>
            </w:r>
            <w:r w:rsidR="00FC50DD" w:rsidRPr="00FC50DD">
              <w:rPr>
                <w:rFonts w:ascii="Arial" w:hAnsi="Arial" w:cs="Arial"/>
                <w:b/>
              </w:rPr>
              <w:t xml:space="preserve"> 4 Channels</w:t>
            </w:r>
          </w:p>
        </w:tc>
      </w:tr>
      <w:tr w:rsidR="00FC50DD" w:rsidRPr="00642FBE" w:rsidTr="00050967">
        <w:tc>
          <w:tcPr>
            <w:tcW w:w="1548" w:type="dxa"/>
          </w:tcPr>
          <w:p w:rsidR="00C576C9" w:rsidRPr="00537D77" w:rsidRDefault="00C576C9">
            <w:pPr>
              <w:rPr>
                <w:rFonts w:ascii="Arial" w:hAnsi="Arial" w:cs="Arial"/>
              </w:rPr>
            </w:pPr>
            <w:r w:rsidRPr="00537D77">
              <w:rPr>
                <w:rFonts w:ascii="Arial" w:hAnsi="Arial" w:cs="Arial"/>
              </w:rPr>
              <w:t xml:space="preserve">DAC </w:t>
            </w:r>
            <w:r w:rsidR="00244E52">
              <w:rPr>
                <w:rFonts w:ascii="Arial" w:hAnsi="Arial" w:cs="Arial"/>
              </w:rPr>
              <w:t>AD8842</w:t>
            </w:r>
          </w:p>
        </w:tc>
        <w:tc>
          <w:tcPr>
            <w:tcW w:w="1080" w:type="dxa"/>
          </w:tcPr>
          <w:p w:rsidR="00C576C9" w:rsidRPr="00537D77" w:rsidRDefault="00537D77">
            <w:pPr>
              <w:rPr>
                <w:rFonts w:ascii="Arial" w:hAnsi="Arial" w:cs="Arial"/>
              </w:rPr>
            </w:pPr>
            <w:r w:rsidRPr="00537D77">
              <w:rPr>
                <w:rFonts w:ascii="Arial" w:hAnsi="Arial" w:cs="Arial"/>
              </w:rPr>
              <w:t>MUX</w:t>
            </w:r>
          </w:p>
        </w:tc>
        <w:tc>
          <w:tcPr>
            <w:tcW w:w="1260" w:type="dxa"/>
          </w:tcPr>
          <w:p w:rsidR="00C576C9" w:rsidRPr="00537D77" w:rsidRDefault="00C576C9">
            <w:pPr>
              <w:rPr>
                <w:rFonts w:ascii="Arial" w:hAnsi="Arial" w:cs="Arial"/>
              </w:rPr>
            </w:pPr>
            <w:r w:rsidRPr="00537D77">
              <w:rPr>
                <w:rFonts w:ascii="Arial" w:hAnsi="Arial" w:cs="Arial"/>
              </w:rPr>
              <w:t>LM7171</w:t>
            </w:r>
          </w:p>
        </w:tc>
        <w:tc>
          <w:tcPr>
            <w:tcW w:w="1530" w:type="dxa"/>
          </w:tcPr>
          <w:p w:rsidR="00C576C9" w:rsidRPr="00537D77" w:rsidRDefault="00C576C9">
            <w:pPr>
              <w:rPr>
                <w:rFonts w:ascii="Arial" w:hAnsi="Arial" w:cs="Arial"/>
              </w:rPr>
            </w:pPr>
            <w:r w:rsidRPr="00537D77">
              <w:rPr>
                <w:rFonts w:ascii="Arial" w:hAnsi="Arial" w:cs="Arial"/>
              </w:rPr>
              <w:t>LMH6321</w:t>
            </w:r>
          </w:p>
        </w:tc>
        <w:tc>
          <w:tcPr>
            <w:tcW w:w="1620" w:type="dxa"/>
          </w:tcPr>
          <w:p w:rsidR="00C576C9" w:rsidRPr="00537D77" w:rsidRDefault="00C576C9" w:rsidP="00F45BC9">
            <w:pPr>
              <w:rPr>
                <w:rFonts w:ascii="Arial" w:hAnsi="Arial" w:cs="Arial"/>
              </w:rPr>
            </w:pPr>
            <w:r w:rsidRPr="00537D77">
              <w:rPr>
                <w:rFonts w:ascii="Arial" w:hAnsi="Arial" w:cs="Arial"/>
              </w:rPr>
              <w:t>FPGA + Interfaces</w:t>
            </w:r>
          </w:p>
        </w:tc>
        <w:tc>
          <w:tcPr>
            <w:tcW w:w="1260" w:type="dxa"/>
          </w:tcPr>
          <w:p w:rsidR="00C576C9" w:rsidRPr="00537D77" w:rsidRDefault="00C576C9" w:rsidP="00AC233B">
            <w:pPr>
              <w:rPr>
                <w:rFonts w:ascii="Arial" w:hAnsi="Arial" w:cs="Arial"/>
              </w:rPr>
            </w:pPr>
            <w:r w:rsidRPr="00537D77">
              <w:rPr>
                <w:rFonts w:ascii="Arial" w:hAnsi="Arial" w:cs="Arial"/>
              </w:rPr>
              <w:t xml:space="preserve">Analog Processing </w:t>
            </w:r>
            <w:proofErr w:type="spellStart"/>
            <w:r w:rsidRPr="00537D77">
              <w:rPr>
                <w:rFonts w:ascii="Arial" w:hAnsi="Arial" w:cs="Arial"/>
              </w:rPr>
              <w:t>Amlifiers</w:t>
            </w:r>
            <w:proofErr w:type="spellEnd"/>
          </w:p>
        </w:tc>
        <w:tc>
          <w:tcPr>
            <w:tcW w:w="1710" w:type="dxa"/>
          </w:tcPr>
          <w:p w:rsidR="00C576C9" w:rsidRPr="00537D77" w:rsidRDefault="00C576C9" w:rsidP="00AC233B">
            <w:pPr>
              <w:rPr>
                <w:rFonts w:ascii="Arial" w:hAnsi="Arial" w:cs="Arial"/>
              </w:rPr>
            </w:pPr>
            <w:r w:rsidRPr="00537D77">
              <w:rPr>
                <w:rFonts w:ascii="Arial" w:hAnsi="Arial" w:cs="Arial"/>
              </w:rPr>
              <w:t>ADC</w:t>
            </w:r>
          </w:p>
        </w:tc>
        <w:tc>
          <w:tcPr>
            <w:tcW w:w="1350" w:type="dxa"/>
          </w:tcPr>
          <w:p w:rsidR="00C576C9" w:rsidRPr="00537D77" w:rsidRDefault="00FC50DD" w:rsidP="00AC233B">
            <w:pPr>
              <w:rPr>
                <w:rFonts w:ascii="Arial" w:hAnsi="Arial" w:cs="Arial"/>
              </w:rPr>
            </w:pPr>
            <w:r>
              <w:rPr>
                <w:rFonts w:ascii="Arial" w:hAnsi="Arial" w:cs="Arial"/>
              </w:rPr>
              <w:t>Bias 4 nos.</w:t>
            </w:r>
          </w:p>
        </w:tc>
        <w:tc>
          <w:tcPr>
            <w:tcW w:w="1350" w:type="dxa"/>
          </w:tcPr>
          <w:p w:rsidR="00C576C9" w:rsidRPr="00537D77" w:rsidRDefault="00FC50DD" w:rsidP="00AC233B">
            <w:pPr>
              <w:rPr>
                <w:rFonts w:ascii="Arial" w:hAnsi="Arial" w:cs="Arial"/>
              </w:rPr>
            </w:pPr>
            <w:r>
              <w:rPr>
                <w:rFonts w:ascii="Arial" w:hAnsi="Arial" w:cs="Arial"/>
              </w:rPr>
              <w:t>Bias 8 nos.</w:t>
            </w:r>
          </w:p>
        </w:tc>
      </w:tr>
      <w:tr w:rsidR="00FC50DD" w:rsidRPr="00642FBE" w:rsidTr="00050967">
        <w:tc>
          <w:tcPr>
            <w:tcW w:w="1548" w:type="dxa"/>
          </w:tcPr>
          <w:p w:rsidR="00C576C9" w:rsidRPr="00537D77" w:rsidRDefault="00C576C9">
            <w:pPr>
              <w:rPr>
                <w:rFonts w:ascii="Arial" w:hAnsi="Arial" w:cs="Arial"/>
              </w:rPr>
            </w:pPr>
            <w:r w:rsidRPr="00537D77">
              <w:rPr>
                <w:rFonts w:ascii="Arial" w:hAnsi="Arial" w:cs="Arial"/>
              </w:rPr>
              <w:t>+/-5</w:t>
            </w:r>
            <w:r w:rsidR="00FC50DD">
              <w:rPr>
                <w:rFonts w:ascii="Arial" w:hAnsi="Arial" w:cs="Arial"/>
              </w:rPr>
              <w:t>.5</w:t>
            </w:r>
            <w:r w:rsidRPr="00537D77">
              <w:rPr>
                <w:rFonts w:ascii="Arial" w:hAnsi="Arial" w:cs="Arial"/>
              </w:rPr>
              <w:t xml:space="preserve"> V</w:t>
            </w:r>
          </w:p>
        </w:tc>
        <w:tc>
          <w:tcPr>
            <w:tcW w:w="1080" w:type="dxa"/>
          </w:tcPr>
          <w:p w:rsidR="00C576C9" w:rsidRPr="00537D77" w:rsidRDefault="00FC50DD">
            <w:pPr>
              <w:rPr>
                <w:rFonts w:ascii="Arial" w:hAnsi="Arial" w:cs="Arial"/>
              </w:rPr>
            </w:pPr>
            <w:r>
              <w:rPr>
                <w:rFonts w:ascii="Arial" w:hAnsi="Arial" w:cs="Arial"/>
              </w:rPr>
              <w:t>+/- 5.5  V</w:t>
            </w:r>
          </w:p>
        </w:tc>
        <w:tc>
          <w:tcPr>
            <w:tcW w:w="1260" w:type="dxa"/>
          </w:tcPr>
          <w:p w:rsidR="00C576C9" w:rsidRPr="00537D77" w:rsidRDefault="00C576C9">
            <w:pPr>
              <w:rPr>
                <w:rFonts w:ascii="Arial" w:hAnsi="Arial" w:cs="Arial"/>
              </w:rPr>
            </w:pPr>
            <w:r w:rsidRPr="00537D77">
              <w:rPr>
                <w:rFonts w:ascii="Arial" w:hAnsi="Arial" w:cs="Arial"/>
              </w:rPr>
              <w:t>+/-15 V</w:t>
            </w:r>
          </w:p>
        </w:tc>
        <w:tc>
          <w:tcPr>
            <w:tcW w:w="1530" w:type="dxa"/>
          </w:tcPr>
          <w:p w:rsidR="00C576C9" w:rsidRPr="00537D77" w:rsidRDefault="00C576C9">
            <w:pPr>
              <w:rPr>
                <w:rFonts w:ascii="Arial" w:hAnsi="Arial" w:cs="Arial"/>
              </w:rPr>
            </w:pPr>
            <w:r w:rsidRPr="00537D77">
              <w:rPr>
                <w:rFonts w:ascii="Arial" w:hAnsi="Arial" w:cs="Arial"/>
              </w:rPr>
              <w:t>+/-15 V</w:t>
            </w:r>
          </w:p>
        </w:tc>
        <w:tc>
          <w:tcPr>
            <w:tcW w:w="1620" w:type="dxa"/>
          </w:tcPr>
          <w:p w:rsidR="00C576C9" w:rsidRPr="00537D77" w:rsidRDefault="00C576C9">
            <w:pPr>
              <w:rPr>
                <w:rFonts w:ascii="Arial" w:hAnsi="Arial" w:cs="Arial"/>
              </w:rPr>
            </w:pPr>
            <w:r w:rsidRPr="00537D77">
              <w:rPr>
                <w:rFonts w:ascii="Arial" w:hAnsi="Arial" w:cs="Arial"/>
              </w:rPr>
              <w:t xml:space="preserve">+5 V + </w:t>
            </w:r>
            <w:proofErr w:type="gramStart"/>
            <w:r w:rsidRPr="00537D77">
              <w:rPr>
                <w:rFonts w:ascii="Arial" w:hAnsi="Arial" w:cs="Arial"/>
              </w:rPr>
              <w:t>USB</w:t>
            </w:r>
            <w:r w:rsidR="00322695">
              <w:rPr>
                <w:rFonts w:ascii="Arial" w:hAnsi="Arial" w:cs="Arial"/>
              </w:rPr>
              <w:t xml:space="preserve"> ?</w:t>
            </w:r>
            <w:proofErr w:type="gramEnd"/>
          </w:p>
        </w:tc>
        <w:tc>
          <w:tcPr>
            <w:tcW w:w="1260" w:type="dxa"/>
          </w:tcPr>
          <w:p w:rsidR="00C576C9" w:rsidRPr="00537D77" w:rsidRDefault="00C576C9">
            <w:pPr>
              <w:rPr>
                <w:rFonts w:ascii="Arial" w:hAnsi="Arial" w:cs="Arial"/>
                <w:i/>
              </w:rPr>
            </w:pPr>
            <w:r w:rsidRPr="00537D77">
              <w:rPr>
                <w:rFonts w:ascii="Arial" w:hAnsi="Arial" w:cs="Arial"/>
                <w:i/>
              </w:rPr>
              <w:t>+/-5.5.V</w:t>
            </w:r>
          </w:p>
        </w:tc>
        <w:tc>
          <w:tcPr>
            <w:tcW w:w="1710" w:type="dxa"/>
          </w:tcPr>
          <w:p w:rsidR="00C576C9" w:rsidRPr="00537D77" w:rsidRDefault="00C576C9">
            <w:pPr>
              <w:rPr>
                <w:rFonts w:ascii="Arial" w:hAnsi="Arial" w:cs="Arial"/>
                <w:i/>
              </w:rPr>
            </w:pPr>
            <w:r w:rsidRPr="00537D77">
              <w:rPr>
                <w:rFonts w:ascii="Arial" w:hAnsi="Arial" w:cs="Arial"/>
                <w:i/>
              </w:rPr>
              <w:t>+5 V derived from +/-5.5V</w:t>
            </w:r>
          </w:p>
        </w:tc>
        <w:tc>
          <w:tcPr>
            <w:tcW w:w="1350" w:type="dxa"/>
          </w:tcPr>
          <w:p w:rsidR="00C576C9" w:rsidRPr="00537D77" w:rsidRDefault="00C576C9">
            <w:pPr>
              <w:rPr>
                <w:rFonts w:ascii="Arial" w:hAnsi="Arial" w:cs="Arial"/>
                <w:i/>
              </w:rPr>
            </w:pPr>
            <w:r w:rsidRPr="00537D77">
              <w:rPr>
                <w:rFonts w:ascii="Arial" w:hAnsi="Arial" w:cs="Arial"/>
                <w:i/>
              </w:rPr>
              <w:t>+/- 15 V</w:t>
            </w:r>
          </w:p>
        </w:tc>
        <w:tc>
          <w:tcPr>
            <w:tcW w:w="1350" w:type="dxa"/>
          </w:tcPr>
          <w:p w:rsidR="00C576C9" w:rsidRPr="00537D77" w:rsidRDefault="00C576C9">
            <w:pPr>
              <w:rPr>
                <w:rFonts w:ascii="Arial" w:hAnsi="Arial" w:cs="Arial"/>
                <w:i/>
              </w:rPr>
            </w:pPr>
          </w:p>
        </w:tc>
      </w:tr>
      <w:tr w:rsidR="00FC50DD" w:rsidRPr="00642FBE" w:rsidTr="00050967">
        <w:tc>
          <w:tcPr>
            <w:tcW w:w="1548" w:type="dxa"/>
          </w:tcPr>
          <w:p w:rsidR="00C576C9" w:rsidRPr="00537D77" w:rsidRDefault="007978E1" w:rsidP="00050967">
            <w:pPr>
              <w:rPr>
                <w:rFonts w:ascii="Arial" w:hAnsi="Arial" w:cs="Arial"/>
              </w:rPr>
            </w:pPr>
            <w:r>
              <w:rPr>
                <w:rFonts w:ascii="Arial" w:hAnsi="Arial" w:cs="Arial"/>
              </w:rPr>
              <w:t>15 mA</w:t>
            </w:r>
            <w:r w:rsidR="00050967">
              <w:rPr>
                <w:rFonts w:ascii="Arial" w:hAnsi="Arial" w:cs="Arial"/>
              </w:rPr>
              <w:t xml:space="preserve"> each Power</w:t>
            </w:r>
            <w:r>
              <w:rPr>
                <w:rFonts w:ascii="Arial" w:hAnsi="Arial" w:cs="Arial"/>
              </w:rPr>
              <w:t xml:space="preserve"> * 4</w:t>
            </w:r>
            <w:r w:rsidR="00C576C9" w:rsidRPr="00537D77">
              <w:rPr>
                <w:rFonts w:ascii="Arial" w:hAnsi="Arial" w:cs="Arial"/>
              </w:rPr>
              <w:t xml:space="preserve"> </w:t>
            </w:r>
          </w:p>
        </w:tc>
        <w:tc>
          <w:tcPr>
            <w:tcW w:w="1080" w:type="dxa"/>
          </w:tcPr>
          <w:p w:rsidR="00C576C9" w:rsidRPr="00537D77" w:rsidRDefault="00D10F96" w:rsidP="00F45BC9">
            <w:pPr>
              <w:rPr>
                <w:rFonts w:ascii="Arial" w:hAnsi="Arial" w:cs="Arial"/>
              </w:rPr>
            </w:pPr>
            <w:r>
              <w:rPr>
                <w:rFonts w:ascii="Arial" w:hAnsi="Arial" w:cs="Arial"/>
              </w:rPr>
              <w:t>8 mA * 15</w:t>
            </w:r>
          </w:p>
        </w:tc>
        <w:tc>
          <w:tcPr>
            <w:tcW w:w="1260" w:type="dxa"/>
          </w:tcPr>
          <w:p w:rsidR="00C576C9" w:rsidRPr="00537D77" w:rsidRDefault="00C576C9">
            <w:pPr>
              <w:rPr>
                <w:rFonts w:ascii="Arial" w:hAnsi="Arial" w:cs="Arial"/>
              </w:rPr>
            </w:pPr>
            <w:r w:rsidRPr="00537D77">
              <w:rPr>
                <w:rFonts w:ascii="Arial" w:hAnsi="Arial" w:cs="Arial"/>
              </w:rPr>
              <w:t>9.5 mA * 1</w:t>
            </w:r>
            <w:r w:rsidR="00D10F96">
              <w:rPr>
                <w:rFonts w:ascii="Arial" w:hAnsi="Arial" w:cs="Arial"/>
              </w:rPr>
              <w:t>5</w:t>
            </w:r>
          </w:p>
        </w:tc>
        <w:tc>
          <w:tcPr>
            <w:tcW w:w="1530" w:type="dxa"/>
          </w:tcPr>
          <w:p w:rsidR="00C576C9" w:rsidRPr="00537D77" w:rsidRDefault="00C576C9">
            <w:pPr>
              <w:rPr>
                <w:rFonts w:ascii="Arial" w:hAnsi="Arial" w:cs="Arial"/>
              </w:rPr>
            </w:pPr>
            <w:r w:rsidRPr="00537D77">
              <w:rPr>
                <w:rFonts w:ascii="Arial" w:hAnsi="Arial" w:cs="Arial"/>
              </w:rPr>
              <w:t xml:space="preserve">20 mA * 16 </w:t>
            </w:r>
          </w:p>
        </w:tc>
        <w:tc>
          <w:tcPr>
            <w:tcW w:w="1620" w:type="dxa"/>
          </w:tcPr>
          <w:p w:rsidR="00C576C9" w:rsidRPr="00537D77" w:rsidRDefault="00C576C9">
            <w:pPr>
              <w:rPr>
                <w:rFonts w:ascii="Arial" w:hAnsi="Arial" w:cs="Arial"/>
              </w:rPr>
            </w:pPr>
            <w:r w:rsidRPr="00537D77">
              <w:rPr>
                <w:rFonts w:ascii="Arial" w:hAnsi="Arial" w:cs="Arial"/>
              </w:rPr>
              <w:t>1.5 A</w:t>
            </w:r>
          </w:p>
        </w:tc>
        <w:tc>
          <w:tcPr>
            <w:tcW w:w="1260" w:type="dxa"/>
          </w:tcPr>
          <w:p w:rsidR="00C576C9" w:rsidRPr="00537D77" w:rsidRDefault="00C576C9">
            <w:pPr>
              <w:rPr>
                <w:rFonts w:ascii="Arial" w:hAnsi="Arial" w:cs="Arial"/>
              </w:rPr>
            </w:pPr>
          </w:p>
        </w:tc>
        <w:tc>
          <w:tcPr>
            <w:tcW w:w="171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r>
      <w:tr w:rsidR="00FC50DD" w:rsidRPr="00642FBE" w:rsidTr="00050967">
        <w:tc>
          <w:tcPr>
            <w:tcW w:w="1548" w:type="dxa"/>
          </w:tcPr>
          <w:p w:rsidR="00C576C9" w:rsidRPr="00537D77" w:rsidRDefault="007978E1">
            <w:pPr>
              <w:rPr>
                <w:rFonts w:ascii="Arial" w:hAnsi="Arial" w:cs="Arial"/>
              </w:rPr>
            </w:pPr>
            <w:r>
              <w:rPr>
                <w:rFonts w:ascii="Arial" w:hAnsi="Arial" w:cs="Arial"/>
              </w:rPr>
              <w:t>60</w:t>
            </w:r>
            <w:r w:rsidR="00C576C9" w:rsidRPr="00537D77">
              <w:rPr>
                <w:rFonts w:ascii="Arial" w:hAnsi="Arial" w:cs="Arial"/>
              </w:rPr>
              <w:t xml:space="preserve"> mA</w:t>
            </w:r>
          </w:p>
        </w:tc>
        <w:tc>
          <w:tcPr>
            <w:tcW w:w="1080" w:type="dxa"/>
          </w:tcPr>
          <w:p w:rsidR="00C576C9" w:rsidRPr="00537D77" w:rsidRDefault="00D10F96">
            <w:pPr>
              <w:rPr>
                <w:rFonts w:ascii="Arial" w:hAnsi="Arial" w:cs="Arial"/>
              </w:rPr>
            </w:pPr>
            <w:r>
              <w:rPr>
                <w:rFonts w:ascii="Arial" w:hAnsi="Arial" w:cs="Arial"/>
              </w:rPr>
              <w:t>130 mA</w:t>
            </w:r>
          </w:p>
        </w:tc>
        <w:tc>
          <w:tcPr>
            <w:tcW w:w="1260" w:type="dxa"/>
          </w:tcPr>
          <w:p w:rsidR="00C576C9" w:rsidRPr="00537D77" w:rsidRDefault="00D10F96">
            <w:pPr>
              <w:rPr>
                <w:rFonts w:ascii="Arial" w:hAnsi="Arial" w:cs="Arial"/>
              </w:rPr>
            </w:pPr>
            <w:r>
              <w:rPr>
                <w:rFonts w:ascii="Arial" w:hAnsi="Arial" w:cs="Arial"/>
              </w:rPr>
              <w:t>150</w:t>
            </w:r>
            <w:r w:rsidR="00C576C9" w:rsidRPr="00537D77">
              <w:rPr>
                <w:rFonts w:ascii="Arial" w:hAnsi="Arial" w:cs="Arial"/>
              </w:rPr>
              <w:t xml:space="preserve"> mA</w:t>
            </w:r>
          </w:p>
        </w:tc>
        <w:tc>
          <w:tcPr>
            <w:tcW w:w="1530" w:type="dxa"/>
          </w:tcPr>
          <w:p w:rsidR="00C576C9" w:rsidRPr="00537D77" w:rsidRDefault="00C576C9">
            <w:pPr>
              <w:rPr>
                <w:rFonts w:ascii="Arial" w:hAnsi="Arial" w:cs="Arial"/>
              </w:rPr>
            </w:pPr>
            <w:r w:rsidRPr="00537D77">
              <w:rPr>
                <w:rFonts w:ascii="Arial" w:hAnsi="Arial" w:cs="Arial"/>
              </w:rPr>
              <w:t>320 mA</w:t>
            </w:r>
          </w:p>
        </w:tc>
        <w:tc>
          <w:tcPr>
            <w:tcW w:w="1620" w:type="dxa"/>
          </w:tcPr>
          <w:p w:rsidR="00C576C9" w:rsidRPr="00537D77" w:rsidRDefault="00C576C9">
            <w:pPr>
              <w:rPr>
                <w:rFonts w:ascii="Arial" w:hAnsi="Arial" w:cs="Arial"/>
              </w:rPr>
            </w:pPr>
          </w:p>
        </w:tc>
        <w:tc>
          <w:tcPr>
            <w:tcW w:w="1260" w:type="dxa"/>
          </w:tcPr>
          <w:p w:rsidR="00C576C9" w:rsidRPr="00537D77" w:rsidRDefault="00C576C9">
            <w:pPr>
              <w:rPr>
                <w:rFonts w:ascii="Arial" w:hAnsi="Arial" w:cs="Arial"/>
              </w:rPr>
            </w:pPr>
          </w:p>
        </w:tc>
        <w:tc>
          <w:tcPr>
            <w:tcW w:w="171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r>
      <w:tr w:rsidR="00FC50DD" w:rsidRPr="00642FBE" w:rsidTr="00050967">
        <w:tc>
          <w:tcPr>
            <w:tcW w:w="1548" w:type="dxa"/>
          </w:tcPr>
          <w:p w:rsidR="00C576C9" w:rsidRPr="00537D77" w:rsidRDefault="00C576C9">
            <w:pPr>
              <w:rPr>
                <w:rFonts w:ascii="Arial" w:hAnsi="Arial" w:cs="Arial"/>
              </w:rPr>
            </w:pPr>
          </w:p>
        </w:tc>
        <w:tc>
          <w:tcPr>
            <w:tcW w:w="1080" w:type="dxa"/>
          </w:tcPr>
          <w:p w:rsidR="00C576C9" w:rsidRPr="00537D77" w:rsidRDefault="00C576C9">
            <w:pPr>
              <w:rPr>
                <w:rFonts w:ascii="Arial" w:hAnsi="Arial" w:cs="Arial"/>
              </w:rPr>
            </w:pPr>
          </w:p>
        </w:tc>
        <w:tc>
          <w:tcPr>
            <w:tcW w:w="2790" w:type="dxa"/>
            <w:gridSpan w:val="2"/>
          </w:tcPr>
          <w:p w:rsidR="00C576C9" w:rsidRPr="00537D77" w:rsidRDefault="00C576C9">
            <w:pPr>
              <w:rPr>
                <w:rFonts w:ascii="Arial" w:hAnsi="Arial" w:cs="Arial"/>
              </w:rPr>
            </w:pPr>
            <w:r w:rsidRPr="00537D77">
              <w:rPr>
                <w:rFonts w:ascii="Arial" w:hAnsi="Arial" w:cs="Arial"/>
              </w:rPr>
              <w:t xml:space="preserve"> Total Quiescent Current  without load =     470 mA</w:t>
            </w:r>
          </w:p>
        </w:tc>
        <w:tc>
          <w:tcPr>
            <w:tcW w:w="1620" w:type="dxa"/>
          </w:tcPr>
          <w:p w:rsidR="00C576C9" w:rsidRPr="00537D77" w:rsidRDefault="00C576C9">
            <w:pPr>
              <w:rPr>
                <w:rFonts w:ascii="Arial" w:hAnsi="Arial" w:cs="Arial"/>
              </w:rPr>
            </w:pPr>
          </w:p>
        </w:tc>
        <w:tc>
          <w:tcPr>
            <w:tcW w:w="1260" w:type="dxa"/>
          </w:tcPr>
          <w:p w:rsidR="00C576C9" w:rsidRPr="00537D77" w:rsidRDefault="00C576C9">
            <w:pPr>
              <w:rPr>
                <w:rFonts w:ascii="Arial" w:hAnsi="Arial" w:cs="Arial"/>
              </w:rPr>
            </w:pPr>
          </w:p>
        </w:tc>
        <w:tc>
          <w:tcPr>
            <w:tcW w:w="171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r>
      <w:tr w:rsidR="00FC50DD" w:rsidRPr="00642FBE" w:rsidTr="00050967">
        <w:tc>
          <w:tcPr>
            <w:tcW w:w="1548" w:type="dxa"/>
          </w:tcPr>
          <w:p w:rsidR="00C576C9" w:rsidRPr="00537D77" w:rsidRDefault="00C576C9">
            <w:pPr>
              <w:rPr>
                <w:rFonts w:ascii="Arial" w:hAnsi="Arial" w:cs="Arial"/>
              </w:rPr>
            </w:pPr>
          </w:p>
        </w:tc>
        <w:tc>
          <w:tcPr>
            <w:tcW w:w="1080" w:type="dxa"/>
          </w:tcPr>
          <w:p w:rsidR="00C576C9" w:rsidRPr="00537D77" w:rsidRDefault="00C576C9">
            <w:pPr>
              <w:rPr>
                <w:rFonts w:ascii="Arial" w:hAnsi="Arial" w:cs="Arial"/>
              </w:rPr>
            </w:pPr>
          </w:p>
        </w:tc>
        <w:tc>
          <w:tcPr>
            <w:tcW w:w="2790" w:type="dxa"/>
            <w:gridSpan w:val="2"/>
          </w:tcPr>
          <w:p w:rsidR="00C576C9" w:rsidRPr="00537D77" w:rsidRDefault="00C576C9">
            <w:pPr>
              <w:rPr>
                <w:rFonts w:ascii="Arial" w:hAnsi="Arial" w:cs="Arial"/>
              </w:rPr>
            </w:pPr>
          </w:p>
        </w:tc>
        <w:tc>
          <w:tcPr>
            <w:tcW w:w="1620" w:type="dxa"/>
          </w:tcPr>
          <w:p w:rsidR="00C576C9" w:rsidRPr="00537D77" w:rsidRDefault="00C576C9">
            <w:pPr>
              <w:rPr>
                <w:rFonts w:ascii="Arial" w:hAnsi="Arial" w:cs="Arial"/>
              </w:rPr>
            </w:pPr>
          </w:p>
        </w:tc>
        <w:tc>
          <w:tcPr>
            <w:tcW w:w="1260" w:type="dxa"/>
          </w:tcPr>
          <w:p w:rsidR="00C576C9" w:rsidRPr="00537D77" w:rsidRDefault="00C576C9">
            <w:pPr>
              <w:rPr>
                <w:rFonts w:ascii="Arial" w:hAnsi="Arial" w:cs="Arial"/>
              </w:rPr>
            </w:pPr>
          </w:p>
        </w:tc>
        <w:tc>
          <w:tcPr>
            <w:tcW w:w="171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r>
      <w:tr w:rsidR="00FC50DD" w:rsidRPr="00642FBE" w:rsidTr="00050967">
        <w:tc>
          <w:tcPr>
            <w:tcW w:w="1548" w:type="dxa"/>
          </w:tcPr>
          <w:p w:rsidR="00C576C9" w:rsidRPr="00537D77" w:rsidRDefault="00C576C9">
            <w:pPr>
              <w:rPr>
                <w:rFonts w:ascii="Arial" w:hAnsi="Arial" w:cs="Arial"/>
              </w:rPr>
            </w:pPr>
          </w:p>
        </w:tc>
        <w:tc>
          <w:tcPr>
            <w:tcW w:w="1080" w:type="dxa"/>
          </w:tcPr>
          <w:p w:rsidR="00C576C9" w:rsidRPr="00537D77" w:rsidRDefault="00C576C9">
            <w:pPr>
              <w:rPr>
                <w:rFonts w:ascii="Arial" w:hAnsi="Arial" w:cs="Arial"/>
              </w:rPr>
            </w:pPr>
          </w:p>
        </w:tc>
        <w:tc>
          <w:tcPr>
            <w:tcW w:w="2790" w:type="dxa"/>
            <w:gridSpan w:val="2"/>
          </w:tcPr>
          <w:p w:rsidR="00C576C9" w:rsidRPr="00537D77" w:rsidRDefault="00C576C9">
            <w:pPr>
              <w:rPr>
                <w:rFonts w:ascii="Arial" w:hAnsi="Arial" w:cs="Arial"/>
              </w:rPr>
            </w:pPr>
          </w:p>
        </w:tc>
        <w:tc>
          <w:tcPr>
            <w:tcW w:w="1620" w:type="dxa"/>
          </w:tcPr>
          <w:p w:rsidR="00C576C9" w:rsidRPr="00537D77" w:rsidRDefault="00C576C9">
            <w:pPr>
              <w:rPr>
                <w:rFonts w:ascii="Arial" w:hAnsi="Arial" w:cs="Arial"/>
              </w:rPr>
            </w:pPr>
          </w:p>
        </w:tc>
        <w:tc>
          <w:tcPr>
            <w:tcW w:w="1260" w:type="dxa"/>
          </w:tcPr>
          <w:p w:rsidR="00C576C9" w:rsidRPr="00537D77" w:rsidRDefault="00C576C9">
            <w:pPr>
              <w:rPr>
                <w:rFonts w:ascii="Arial" w:hAnsi="Arial" w:cs="Arial"/>
              </w:rPr>
            </w:pPr>
          </w:p>
        </w:tc>
        <w:tc>
          <w:tcPr>
            <w:tcW w:w="171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r>
      <w:tr w:rsidR="00FC50DD" w:rsidRPr="00A33F9A" w:rsidTr="00050967">
        <w:trPr>
          <w:trHeight w:val="287"/>
        </w:trPr>
        <w:tc>
          <w:tcPr>
            <w:tcW w:w="1548" w:type="dxa"/>
          </w:tcPr>
          <w:p w:rsidR="00C576C9" w:rsidRPr="00537D77" w:rsidRDefault="00C576C9">
            <w:pPr>
              <w:rPr>
                <w:rFonts w:ascii="Arial" w:hAnsi="Arial" w:cs="Arial"/>
              </w:rPr>
            </w:pPr>
          </w:p>
        </w:tc>
        <w:tc>
          <w:tcPr>
            <w:tcW w:w="1080" w:type="dxa"/>
          </w:tcPr>
          <w:p w:rsidR="00C576C9" w:rsidRPr="00537D77" w:rsidRDefault="00C576C9">
            <w:pPr>
              <w:rPr>
                <w:rFonts w:ascii="Arial" w:hAnsi="Arial" w:cs="Arial"/>
              </w:rPr>
            </w:pPr>
          </w:p>
        </w:tc>
        <w:tc>
          <w:tcPr>
            <w:tcW w:w="2790" w:type="dxa"/>
            <w:gridSpan w:val="2"/>
          </w:tcPr>
          <w:p w:rsidR="00C576C9" w:rsidRPr="00537D77" w:rsidRDefault="00C576C9">
            <w:pPr>
              <w:rPr>
                <w:rFonts w:ascii="Arial" w:hAnsi="Arial" w:cs="Arial"/>
              </w:rPr>
            </w:pPr>
          </w:p>
        </w:tc>
        <w:tc>
          <w:tcPr>
            <w:tcW w:w="1620" w:type="dxa"/>
          </w:tcPr>
          <w:p w:rsidR="00C576C9" w:rsidRPr="00537D77" w:rsidRDefault="00C576C9">
            <w:pPr>
              <w:rPr>
                <w:rFonts w:ascii="Arial" w:hAnsi="Arial" w:cs="Arial"/>
              </w:rPr>
            </w:pPr>
          </w:p>
        </w:tc>
        <w:tc>
          <w:tcPr>
            <w:tcW w:w="1260" w:type="dxa"/>
          </w:tcPr>
          <w:p w:rsidR="00C576C9" w:rsidRPr="00537D77" w:rsidRDefault="00C576C9">
            <w:pPr>
              <w:rPr>
                <w:rFonts w:ascii="Arial" w:hAnsi="Arial" w:cs="Arial"/>
              </w:rPr>
            </w:pPr>
          </w:p>
        </w:tc>
        <w:tc>
          <w:tcPr>
            <w:tcW w:w="171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c>
          <w:tcPr>
            <w:tcW w:w="1350" w:type="dxa"/>
          </w:tcPr>
          <w:p w:rsidR="00C576C9" w:rsidRPr="00537D77" w:rsidRDefault="00C576C9">
            <w:pPr>
              <w:rPr>
                <w:rFonts w:ascii="Arial" w:hAnsi="Arial" w:cs="Arial"/>
              </w:rPr>
            </w:pPr>
          </w:p>
        </w:tc>
      </w:tr>
    </w:tbl>
    <w:p w:rsidR="00A33F9A" w:rsidRPr="00A33F9A" w:rsidRDefault="00A33F9A">
      <w:pPr>
        <w:rPr>
          <w:rFonts w:ascii="Arial" w:hAnsi="Arial" w:cs="Arial"/>
        </w:rPr>
      </w:pPr>
    </w:p>
    <w:p w:rsidR="00A33F9A" w:rsidRPr="0081606A" w:rsidRDefault="00A33F9A" w:rsidP="00FD5D14">
      <w:pPr>
        <w:jc w:val="center"/>
        <w:rPr>
          <w:rFonts w:ascii="Arial" w:hAnsi="Arial" w:cs="Arial"/>
          <w:b/>
          <w:sz w:val="28"/>
          <w:szCs w:val="28"/>
        </w:rPr>
      </w:pPr>
      <w:r w:rsidRPr="0081606A">
        <w:rPr>
          <w:rFonts w:ascii="Arial" w:hAnsi="Arial" w:cs="Arial"/>
          <w:b/>
          <w:sz w:val="28"/>
          <w:szCs w:val="28"/>
        </w:rPr>
        <w:t>Measured</w:t>
      </w:r>
    </w:p>
    <w:p w:rsidR="0081606A" w:rsidRDefault="0081606A" w:rsidP="0081606A">
      <w:pPr>
        <w:jc w:val="center"/>
        <w:rPr>
          <w:rFonts w:ascii="Arial" w:hAnsi="Arial" w:cs="Arial"/>
        </w:rPr>
      </w:pPr>
      <w:r>
        <w:rPr>
          <w:rFonts w:ascii="Arial" w:hAnsi="Arial" w:cs="Arial"/>
          <w:b/>
        </w:rPr>
        <w:t>Power Supply C</w:t>
      </w:r>
      <w:r w:rsidRPr="007A2859">
        <w:rPr>
          <w:rFonts w:ascii="Arial" w:hAnsi="Arial" w:cs="Arial"/>
          <w:b/>
        </w:rPr>
        <w:t xml:space="preserve">urrents </w:t>
      </w:r>
      <w:r>
        <w:rPr>
          <w:rFonts w:ascii="Arial" w:hAnsi="Arial" w:cs="Arial"/>
          <w:b/>
        </w:rPr>
        <w:t xml:space="preserve">Measurement </w:t>
      </w:r>
      <w:proofErr w:type="gramStart"/>
      <w:r>
        <w:rPr>
          <w:rFonts w:ascii="Arial" w:hAnsi="Arial" w:cs="Arial"/>
          <w:b/>
        </w:rPr>
        <w:t>For</w:t>
      </w:r>
      <w:proofErr w:type="gramEnd"/>
      <w:r w:rsidR="00313CA6">
        <w:rPr>
          <w:rFonts w:ascii="Arial" w:hAnsi="Arial" w:cs="Arial"/>
          <w:b/>
        </w:rPr>
        <w:t xml:space="preserve"> Clock Driver Card without Load</w:t>
      </w:r>
      <w:r w:rsidRPr="007A2859">
        <w:rPr>
          <w:rFonts w:ascii="Arial" w:hAnsi="Arial" w:cs="Arial"/>
          <w:b/>
        </w:rPr>
        <w:br/>
      </w:r>
    </w:p>
    <w:p w:rsidR="0081606A" w:rsidRPr="009834DA" w:rsidRDefault="0081606A" w:rsidP="0081606A">
      <w:pPr>
        <w:pStyle w:val="ListParagraph"/>
        <w:numPr>
          <w:ilvl w:val="0"/>
          <w:numId w:val="1"/>
        </w:numPr>
        <w:rPr>
          <w:rFonts w:ascii="Arial" w:hAnsi="Arial" w:cs="Arial"/>
        </w:rPr>
      </w:pPr>
      <w:r w:rsidRPr="009834DA">
        <w:rPr>
          <w:rFonts w:ascii="Arial" w:hAnsi="Arial" w:cs="Arial"/>
        </w:rPr>
        <w:t xml:space="preserve">+5V     : </w:t>
      </w:r>
      <w:r>
        <w:rPr>
          <w:rFonts w:ascii="Arial" w:hAnsi="Arial" w:cs="Arial"/>
        </w:rPr>
        <w:t xml:space="preserve"> 400 </w:t>
      </w:r>
      <w:r w:rsidRPr="009834DA">
        <w:rPr>
          <w:rFonts w:ascii="Arial" w:hAnsi="Arial" w:cs="Arial"/>
        </w:rPr>
        <w:t>mA</w:t>
      </w:r>
      <w:r>
        <w:rPr>
          <w:rFonts w:ascii="Arial" w:hAnsi="Arial" w:cs="Arial"/>
        </w:rPr>
        <w:t xml:space="preserve"> </w:t>
      </w:r>
    </w:p>
    <w:p w:rsidR="0081606A" w:rsidRDefault="0081606A" w:rsidP="0081606A">
      <w:pPr>
        <w:ind w:left="720"/>
        <w:rPr>
          <w:rFonts w:ascii="Arial" w:hAnsi="Arial" w:cs="Arial"/>
        </w:rPr>
      </w:pPr>
      <w:r>
        <w:rPr>
          <w:rFonts w:ascii="Arial" w:hAnsi="Arial" w:cs="Arial"/>
        </w:rPr>
        <w:t xml:space="preserve">Used to Power Digital Section i.e. FPGA. Load is close to quiescent as only firmware running is 15 clocks generated by FPGA. </w:t>
      </w:r>
    </w:p>
    <w:p w:rsidR="0081606A" w:rsidRDefault="0081606A" w:rsidP="0081606A">
      <w:pPr>
        <w:pStyle w:val="ListParagraph"/>
        <w:numPr>
          <w:ilvl w:val="0"/>
          <w:numId w:val="1"/>
        </w:numPr>
        <w:rPr>
          <w:rFonts w:ascii="Arial" w:hAnsi="Arial" w:cs="Arial"/>
        </w:rPr>
      </w:pPr>
      <w:r w:rsidRPr="009834DA">
        <w:rPr>
          <w:rFonts w:ascii="Arial" w:hAnsi="Arial" w:cs="Arial"/>
        </w:rPr>
        <w:t>+15V /- 15 V   ~  400 mA each i.e. total 800 mA into GND</w:t>
      </w:r>
      <w:r>
        <w:rPr>
          <w:rFonts w:ascii="Arial" w:hAnsi="Arial" w:cs="Arial"/>
        </w:rPr>
        <w:t xml:space="preserve">    </w:t>
      </w:r>
      <w:r w:rsidRPr="009834DA">
        <w:rPr>
          <w:rFonts w:ascii="Arial" w:hAnsi="Arial" w:cs="Arial"/>
        </w:rPr>
        <w:br/>
      </w:r>
    </w:p>
    <w:p w:rsidR="0081606A" w:rsidRDefault="0081606A" w:rsidP="0081606A">
      <w:pPr>
        <w:pStyle w:val="ListParagraph"/>
        <w:rPr>
          <w:rFonts w:ascii="Arial" w:hAnsi="Arial" w:cs="Arial"/>
        </w:rPr>
      </w:pPr>
      <w:r>
        <w:rPr>
          <w:rFonts w:ascii="Arial" w:hAnsi="Arial" w:cs="Arial"/>
        </w:rPr>
        <w:lastRenderedPageBreak/>
        <w:t>This power is used for Gain Amplifier and Buffer i.e. Driver Amplifier. All the 30 Channels are powered and 15 Clocks running without Capacitive Load. This is close to quiescent current.</w:t>
      </w:r>
    </w:p>
    <w:p w:rsidR="0081606A" w:rsidRDefault="0081606A" w:rsidP="0081606A">
      <w:pPr>
        <w:pStyle w:val="ListParagraph"/>
        <w:rPr>
          <w:rFonts w:ascii="Arial" w:hAnsi="Arial" w:cs="Arial"/>
        </w:rPr>
      </w:pPr>
    </w:p>
    <w:p w:rsidR="0081606A" w:rsidRDefault="0081606A" w:rsidP="0081606A">
      <w:pPr>
        <w:pStyle w:val="ListParagraph"/>
        <w:numPr>
          <w:ilvl w:val="0"/>
          <w:numId w:val="1"/>
        </w:numPr>
        <w:rPr>
          <w:rFonts w:ascii="Arial" w:hAnsi="Arial" w:cs="Arial"/>
        </w:rPr>
      </w:pPr>
      <w:r>
        <w:rPr>
          <w:rFonts w:ascii="Arial" w:hAnsi="Arial" w:cs="Arial"/>
        </w:rPr>
        <w:t>+/- 5.5V ~ 375 mA each i.e. total 750 mA in GND.</w:t>
      </w:r>
      <w:r w:rsidRPr="009834DA">
        <w:rPr>
          <w:rFonts w:ascii="Arial" w:hAnsi="Arial" w:cs="Arial"/>
        </w:rPr>
        <w:br/>
      </w:r>
    </w:p>
    <w:p w:rsidR="0081606A" w:rsidRDefault="0081606A" w:rsidP="0081606A">
      <w:pPr>
        <w:pStyle w:val="ListParagraph"/>
        <w:rPr>
          <w:rFonts w:ascii="Arial" w:hAnsi="Arial" w:cs="Arial"/>
        </w:rPr>
      </w:pPr>
      <w:r>
        <w:rPr>
          <w:rFonts w:ascii="Arial" w:hAnsi="Arial" w:cs="Arial"/>
        </w:rPr>
        <w:t>All DACs runs on this power supply. All DACs are powered and half of them are generating DAC voltages driving gain stage.</w:t>
      </w:r>
    </w:p>
    <w:p w:rsidR="0081606A" w:rsidRDefault="0081606A" w:rsidP="0081606A">
      <w:pPr>
        <w:pStyle w:val="ListParagraph"/>
        <w:rPr>
          <w:rFonts w:ascii="Arial" w:hAnsi="Arial" w:cs="Arial"/>
        </w:rPr>
      </w:pPr>
    </w:p>
    <w:p w:rsidR="00496C7A" w:rsidRPr="00496C7A" w:rsidRDefault="00313CA6" w:rsidP="00496C7A">
      <w:pPr>
        <w:jc w:val="center"/>
        <w:rPr>
          <w:rFonts w:ascii="Arial" w:hAnsi="Arial" w:cs="Arial"/>
          <w:b/>
        </w:rPr>
      </w:pPr>
      <w:r>
        <w:rPr>
          <w:rFonts w:ascii="Arial" w:hAnsi="Arial" w:cs="Arial"/>
          <w:b/>
        </w:rPr>
        <w:t>Power Supply C</w:t>
      </w:r>
      <w:r w:rsidRPr="007A2859">
        <w:rPr>
          <w:rFonts w:ascii="Arial" w:hAnsi="Arial" w:cs="Arial"/>
          <w:b/>
        </w:rPr>
        <w:t xml:space="preserve">urrents </w:t>
      </w:r>
      <w:r w:rsidR="006C0A26">
        <w:rPr>
          <w:rFonts w:ascii="Arial" w:hAnsi="Arial" w:cs="Arial"/>
          <w:b/>
        </w:rPr>
        <w:t>Measurement f</w:t>
      </w:r>
      <w:r>
        <w:rPr>
          <w:rFonts w:ascii="Arial" w:hAnsi="Arial" w:cs="Arial"/>
          <w:b/>
        </w:rPr>
        <w:t>or Clock Driver Card with Load</w:t>
      </w:r>
    </w:p>
    <w:p w:rsidR="00FD5D14" w:rsidRDefault="00FD5D14" w:rsidP="00496C7A">
      <w:pPr>
        <w:rPr>
          <w:rFonts w:ascii="Arial" w:hAnsi="Arial" w:cs="Arial"/>
        </w:rPr>
      </w:pPr>
      <w:r>
        <w:rPr>
          <w:rFonts w:ascii="Arial" w:hAnsi="Arial" w:cs="Arial"/>
        </w:rPr>
        <w:t>FPGA hardly has any code in to it. Power is close to quiescent power consumption.</w:t>
      </w:r>
      <w:r w:rsidR="00496C7A">
        <w:rPr>
          <w:rFonts w:ascii="Arial" w:hAnsi="Arial" w:cs="Arial"/>
        </w:rPr>
        <w:t xml:space="preserve">  </w:t>
      </w:r>
      <w:r>
        <w:rPr>
          <w:rFonts w:ascii="Arial" w:hAnsi="Arial" w:cs="Arial"/>
        </w:rPr>
        <w:t>No PC Interfaces, USB, fiber interface active.</w:t>
      </w:r>
      <w:r w:rsidR="00496C7A">
        <w:rPr>
          <w:rFonts w:ascii="Arial" w:hAnsi="Arial" w:cs="Arial"/>
        </w:rPr>
        <w:tab/>
      </w:r>
    </w:p>
    <w:p w:rsidR="00906CBC" w:rsidRDefault="00906CBC" w:rsidP="00496C7A">
      <w:pPr>
        <w:rPr>
          <w:rFonts w:ascii="Arial" w:hAnsi="Arial" w:cs="Arial"/>
        </w:rPr>
      </w:pPr>
      <w:r>
        <w:rPr>
          <w:rFonts w:ascii="Arial" w:hAnsi="Arial" w:cs="Arial"/>
        </w:rPr>
        <w:t xml:space="preserve">Four phase shifted Clocks running at 1 </w:t>
      </w:r>
      <w:proofErr w:type="spellStart"/>
      <w:proofErr w:type="gramStart"/>
      <w:r>
        <w:rPr>
          <w:rFonts w:ascii="Arial" w:hAnsi="Arial" w:cs="Arial"/>
        </w:rPr>
        <w:t>Mhz</w:t>
      </w:r>
      <w:proofErr w:type="spellEnd"/>
      <w:proofErr w:type="gramEnd"/>
      <w:r>
        <w:rPr>
          <w:rFonts w:ascii="Arial" w:hAnsi="Arial" w:cs="Arial"/>
        </w:rPr>
        <w:t xml:space="preserve"> driving in to 300 pF Load</w:t>
      </w:r>
    </w:p>
    <w:p w:rsidR="00906CBC" w:rsidRDefault="00496C7A" w:rsidP="00FD5D14">
      <w:pPr>
        <w:rPr>
          <w:rFonts w:ascii="Arial" w:hAnsi="Arial" w:cs="Arial"/>
        </w:rPr>
      </w:pPr>
      <w:proofErr w:type="gramStart"/>
      <w:r>
        <w:rPr>
          <w:rFonts w:ascii="Arial" w:hAnsi="Arial" w:cs="Arial"/>
        </w:rPr>
        <w:t xml:space="preserve">Four </w:t>
      </w:r>
      <w:r w:rsidR="00906CBC">
        <w:rPr>
          <w:rFonts w:ascii="Arial" w:hAnsi="Arial" w:cs="Arial"/>
        </w:rPr>
        <w:t xml:space="preserve"> Phase</w:t>
      </w:r>
      <w:proofErr w:type="gramEnd"/>
      <w:r w:rsidR="00906CBC">
        <w:rPr>
          <w:rFonts w:ascii="Arial" w:hAnsi="Arial" w:cs="Arial"/>
        </w:rPr>
        <w:t xml:space="preserve"> Shifted Clocks running at 40 KHz driving 47 </w:t>
      </w:r>
      <w:proofErr w:type="spellStart"/>
      <w:r w:rsidR="00906CBC">
        <w:rPr>
          <w:rFonts w:ascii="Arial" w:hAnsi="Arial" w:cs="Arial"/>
        </w:rPr>
        <w:t>nF</w:t>
      </w:r>
      <w:proofErr w:type="spellEnd"/>
    </w:p>
    <w:p w:rsidR="00FD5D14" w:rsidRDefault="00496C7A" w:rsidP="00FD5D14">
      <w:pPr>
        <w:rPr>
          <w:rFonts w:ascii="Arial" w:hAnsi="Arial" w:cs="Arial"/>
        </w:rPr>
      </w:pPr>
      <w:r>
        <w:rPr>
          <w:rFonts w:ascii="Arial" w:hAnsi="Arial" w:cs="Arial"/>
        </w:rPr>
        <w:t>Two</w:t>
      </w:r>
      <w:r w:rsidR="00906CBC">
        <w:rPr>
          <w:rFonts w:ascii="Arial" w:hAnsi="Arial" w:cs="Arial"/>
        </w:rPr>
        <w:t xml:space="preserve"> Phase Shifted Clocks running at 20 KHz driving 47 </w:t>
      </w:r>
      <w:proofErr w:type="spellStart"/>
      <w:proofErr w:type="gramStart"/>
      <w:r w:rsidR="00906CBC">
        <w:rPr>
          <w:rFonts w:ascii="Arial" w:hAnsi="Arial" w:cs="Arial"/>
        </w:rPr>
        <w:t>nF</w:t>
      </w:r>
      <w:proofErr w:type="spellEnd"/>
      <w:proofErr w:type="gramEnd"/>
    </w:p>
    <w:p w:rsidR="00906CBC" w:rsidRDefault="00496C7A" w:rsidP="00FD5D14">
      <w:pPr>
        <w:rPr>
          <w:rFonts w:ascii="Arial" w:hAnsi="Arial" w:cs="Arial"/>
        </w:rPr>
      </w:pPr>
      <w:r>
        <w:rPr>
          <w:rFonts w:ascii="Arial" w:hAnsi="Arial" w:cs="Arial"/>
        </w:rPr>
        <w:t>Five</w:t>
      </w:r>
      <w:r w:rsidR="00906CBC">
        <w:rPr>
          <w:rFonts w:ascii="Arial" w:hAnsi="Arial" w:cs="Arial"/>
        </w:rPr>
        <w:t xml:space="preserve"> Phase Shifted Clocks running at 10 KHz driving 47 </w:t>
      </w:r>
      <w:proofErr w:type="spellStart"/>
      <w:proofErr w:type="gramStart"/>
      <w:r w:rsidR="00906CBC">
        <w:rPr>
          <w:rFonts w:ascii="Arial" w:hAnsi="Arial" w:cs="Arial"/>
        </w:rPr>
        <w:t>nF</w:t>
      </w:r>
      <w:proofErr w:type="spellEnd"/>
      <w:proofErr w:type="gramEnd"/>
    </w:p>
    <w:p w:rsidR="0081606A" w:rsidRPr="00AC233B" w:rsidRDefault="00FD5D14" w:rsidP="00AC233B">
      <w:pPr>
        <w:rPr>
          <w:rFonts w:ascii="Arial" w:hAnsi="Arial" w:cs="Arial"/>
        </w:rPr>
      </w:pPr>
      <w:r>
        <w:t xml:space="preserve">+5V   </w:t>
      </w:r>
      <w:proofErr w:type="gramStart"/>
      <w:r>
        <w:t>=  700</w:t>
      </w:r>
      <w:proofErr w:type="gramEnd"/>
      <w:r>
        <w:t xml:space="preserve"> </w:t>
      </w:r>
      <w:r w:rsidR="006C0A26">
        <w:t>mA</w:t>
      </w:r>
      <w:r>
        <w:t xml:space="preserve">    (FPGA Power)</w:t>
      </w:r>
      <w:r w:rsidR="006C0A26">
        <w:br/>
        <w:t>+15V  =  526</w:t>
      </w:r>
      <w:r>
        <w:t xml:space="preserve">  </w:t>
      </w:r>
      <w:r w:rsidR="006C0A26">
        <w:t>mA</w:t>
      </w:r>
      <w:r w:rsidR="006C0A26">
        <w:br/>
        <w:t>-15V  = -534</w:t>
      </w:r>
      <w:r>
        <w:t xml:space="preserve"> </w:t>
      </w:r>
      <w:r w:rsidR="006C0A26">
        <w:t>mA</w:t>
      </w:r>
      <w:r w:rsidR="006C0A26">
        <w:br/>
        <w:t>+5.5V =  384</w:t>
      </w:r>
      <w:r>
        <w:t xml:space="preserve"> </w:t>
      </w:r>
      <w:r w:rsidR="006C0A26">
        <w:t>mA</w:t>
      </w:r>
      <w:r w:rsidR="006C0A26">
        <w:br/>
        <w:t>-5.5V = -324</w:t>
      </w:r>
      <w:r>
        <w:t xml:space="preserve"> </w:t>
      </w:r>
      <w:r w:rsidR="006C0A26">
        <w:t>mA</w:t>
      </w:r>
    </w:p>
    <w:p w:rsidR="0081606A" w:rsidRPr="00A33F9A" w:rsidRDefault="0081606A" w:rsidP="00A33F9A">
      <w:pPr>
        <w:jc w:val="center"/>
        <w:rPr>
          <w:rFonts w:ascii="Arial" w:hAnsi="Arial" w:cs="Arial"/>
          <w:b/>
        </w:rPr>
      </w:pPr>
    </w:p>
    <w:sectPr w:rsidR="0081606A" w:rsidRPr="00A33F9A" w:rsidSect="00537D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56D02"/>
    <w:multiLevelType w:val="hybridMultilevel"/>
    <w:tmpl w:val="D7046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50102"/>
    <w:rsid w:val="000349AF"/>
    <w:rsid w:val="00050967"/>
    <w:rsid w:val="00095BBC"/>
    <w:rsid w:val="00120900"/>
    <w:rsid w:val="00176ABB"/>
    <w:rsid w:val="001C75D3"/>
    <w:rsid w:val="00244E52"/>
    <w:rsid w:val="00313CA6"/>
    <w:rsid w:val="00322695"/>
    <w:rsid w:val="00332486"/>
    <w:rsid w:val="003971C1"/>
    <w:rsid w:val="00401002"/>
    <w:rsid w:val="00496C7A"/>
    <w:rsid w:val="00537D77"/>
    <w:rsid w:val="00550102"/>
    <w:rsid w:val="00642FBE"/>
    <w:rsid w:val="006C0A26"/>
    <w:rsid w:val="007978E1"/>
    <w:rsid w:val="0081606A"/>
    <w:rsid w:val="00906CBC"/>
    <w:rsid w:val="009672E5"/>
    <w:rsid w:val="009B3D8D"/>
    <w:rsid w:val="00A33F9A"/>
    <w:rsid w:val="00A578EF"/>
    <w:rsid w:val="00AC233B"/>
    <w:rsid w:val="00C576C9"/>
    <w:rsid w:val="00D10F96"/>
    <w:rsid w:val="00DD1722"/>
    <w:rsid w:val="00E41BB2"/>
    <w:rsid w:val="00F45BC9"/>
    <w:rsid w:val="00FC50DD"/>
    <w:rsid w:val="00FD5D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60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IUCCA</dc:creator>
  <cp:lastModifiedBy>Pravin</cp:lastModifiedBy>
  <cp:revision>2</cp:revision>
  <dcterms:created xsi:type="dcterms:W3CDTF">2013-05-24T04:04:00Z</dcterms:created>
  <dcterms:modified xsi:type="dcterms:W3CDTF">2013-05-24T04:04:00Z</dcterms:modified>
</cp:coreProperties>
</file>