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DA" w:rsidRDefault="007A2859" w:rsidP="007A2859">
      <w:pPr>
        <w:jc w:val="center"/>
        <w:rPr>
          <w:rFonts w:ascii="Arial" w:hAnsi="Arial" w:cs="Arial"/>
        </w:rPr>
      </w:pPr>
      <w:r>
        <w:br/>
      </w:r>
      <w:r w:rsidR="00E71CE1">
        <w:rPr>
          <w:rFonts w:ascii="Arial" w:hAnsi="Arial" w:cs="Arial"/>
          <w:b/>
        </w:rPr>
        <w:t>Power Supply C</w:t>
      </w:r>
      <w:r w:rsidRPr="007A2859">
        <w:rPr>
          <w:rFonts w:ascii="Arial" w:hAnsi="Arial" w:cs="Arial"/>
          <w:b/>
        </w:rPr>
        <w:t xml:space="preserve">urrents </w:t>
      </w:r>
      <w:r w:rsidR="00E71CE1">
        <w:rPr>
          <w:rFonts w:ascii="Arial" w:hAnsi="Arial" w:cs="Arial"/>
          <w:b/>
        </w:rPr>
        <w:t xml:space="preserve">Measurement </w:t>
      </w:r>
      <w:proofErr w:type="gramStart"/>
      <w:r w:rsidR="00E71CE1">
        <w:rPr>
          <w:rFonts w:ascii="Arial" w:hAnsi="Arial" w:cs="Arial"/>
          <w:b/>
        </w:rPr>
        <w:t>For</w:t>
      </w:r>
      <w:proofErr w:type="gramEnd"/>
      <w:r w:rsidR="00E71CE1">
        <w:rPr>
          <w:rFonts w:ascii="Arial" w:hAnsi="Arial" w:cs="Arial"/>
          <w:b/>
        </w:rPr>
        <w:t xml:space="preserve"> Clock Driver Card.</w:t>
      </w:r>
      <w:r w:rsidRPr="007A2859">
        <w:rPr>
          <w:rFonts w:ascii="Arial" w:hAnsi="Arial" w:cs="Arial"/>
          <w:b/>
        </w:rPr>
        <w:br/>
      </w:r>
    </w:p>
    <w:p w:rsidR="009834DA" w:rsidRPr="009834DA" w:rsidRDefault="007A2859" w:rsidP="009834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4DA">
        <w:rPr>
          <w:rFonts w:ascii="Arial" w:hAnsi="Arial" w:cs="Arial"/>
        </w:rPr>
        <w:t xml:space="preserve">+5V     </w:t>
      </w:r>
      <w:r w:rsidR="009834DA" w:rsidRPr="009834DA">
        <w:rPr>
          <w:rFonts w:ascii="Arial" w:hAnsi="Arial" w:cs="Arial"/>
        </w:rPr>
        <w:t xml:space="preserve">: </w:t>
      </w:r>
      <w:r w:rsidR="00AF7983">
        <w:rPr>
          <w:rFonts w:ascii="Arial" w:hAnsi="Arial" w:cs="Arial"/>
        </w:rPr>
        <w:t xml:space="preserve"> 400 </w:t>
      </w:r>
      <w:r w:rsidRPr="009834DA">
        <w:rPr>
          <w:rFonts w:ascii="Arial" w:hAnsi="Arial" w:cs="Arial"/>
        </w:rPr>
        <w:t>mA</w:t>
      </w:r>
      <w:r w:rsidR="009834DA">
        <w:rPr>
          <w:rFonts w:ascii="Arial" w:hAnsi="Arial" w:cs="Arial"/>
        </w:rPr>
        <w:t xml:space="preserve"> </w:t>
      </w:r>
    </w:p>
    <w:p w:rsidR="009834DA" w:rsidRDefault="009834DA" w:rsidP="009834D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Used to Power Digital Section i.e. FPGA. Load is close to quiescent as only firmwar</w:t>
      </w:r>
      <w:r w:rsidR="00AF7983">
        <w:rPr>
          <w:rFonts w:ascii="Arial" w:hAnsi="Arial" w:cs="Arial"/>
        </w:rPr>
        <w:t>e running is 15 clocks generated by</w:t>
      </w:r>
      <w:r>
        <w:rPr>
          <w:rFonts w:ascii="Arial" w:hAnsi="Arial" w:cs="Arial"/>
        </w:rPr>
        <w:t xml:space="preserve"> FPGA.</w:t>
      </w:r>
      <w:r w:rsidR="00AF7983">
        <w:rPr>
          <w:rFonts w:ascii="Arial" w:hAnsi="Arial" w:cs="Arial"/>
        </w:rPr>
        <w:t xml:space="preserve"> </w:t>
      </w:r>
    </w:p>
    <w:p w:rsidR="009834DA" w:rsidRDefault="007A2859" w:rsidP="009834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4DA">
        <w:rPr>
          <w:rFonts w:ascii="Arial" w:hAnsi="Arial" w:cs="Arial"/>
        </w:rPr>
        <w:t>+15V</w:t>
      </w:r>
      <w:r w:rsidR="009834DA" w:rsidRPr="009834DA">
        <w:rPr>
          <w:rFonts w:ascii="Arial" w:hAnsi="Arial" w:cs="Arial"/>
        </w:rPr>
        <w:t xml:space="preserve"> /- 15 V   ~  400 mA each i.e. total 800 mA into GND</w:t>
      </w:r>
      <w:r w:rsidR="00E71CE1">
        <w:rPr>
          <w:rFonts w:ascii="Arial" w:hAnsi="Arial" w:cs="Arial"/>
        </w:rPr>
        <w:t xml:space="preserve">    </w:t>
      </w:r>
      <w:r w:rsidRPr="009834DA">
        <w:rPr>
          <w:rFonts w:ascii="Arial" w:hAnsi="Arial" w:cs="Arial"/>
        </w:rPr>
        <w:br/>
      </w:r>
    </w:p>
    <w:p w:rsidR="009834DA" w:rsidRDefault="009834DA" w:rsidP="009834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This power is used for Gain Amplifier and Buffer i.e. Driver Amplifier. All the 30 Channels are powered and 15 Clocks running without Capacitive Load. This is close to quiescent </w:t>
      </w:r>
      <w:r w:rsidR="00AF7983">
        <w:rPr>
          <w:rFonts w:ascii="Arial" w:hAnsi="Arial" w:cs="Arial"/>
        </w:rPr>
        <w:t>current</w:t>
      </w:r>
      <w:r>
        <w:rPr>
          <w:rFonts w:ascii="Arial" w:hAnsi="Arial" w:cs="Arial"/>
        </w:rPr>
        <w:t>.</w:t>
      </w:r>
    </w:p>
    <w:p w:rsidR="00E71CE1" w:rsidRDefault="00E71CE1" w:rsidP="009834DA">
      <w:pPr>
        <w:pStyle w:val="ListParagraph"/>
        <w:rPr>
          <w:rFonts w:ascii="Arial" w:hAnsi="Arial" w:cs="Arial"/>
        </w:rPr>
      </w:pPr>
    </w:p>
    <w:p w:rsidR="00E71CE1" w:rsidRDefault="00E71CE1" w:rsidP="00E71C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+/- 5.5V ~ 375 mA each i.e. total 750 mA in GND.</w:t>
      </w:r>
      <w:r w:rsidR="007A2859" w:rsidRPr="009834DA">
        <w:rPr>
          <w:rFonts w:ascii="Arial" w:hAnsi="Arial" w:cs="Arial"/>
        </w:rPr>
        <w:br/>
      </w:r>
    </w:p>
    <w:p w:rsidR="00E71CE1" w:rsidRPr="00E71CE1" w:rsidRDefault="00E71CE1" w:rsidP="00E71CE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All DAC</w:t>
      </w:r>
      <w:r w:rsidR="009467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runs on this power supply. All DACs are powered and half of them are generating DAC voltages driving gain stage.</w:t>
      </w:r>
    </w:p>
    <w:sectPr w:rsidR="00E71CE1" w:rsidRPr="00E71CE1" w:rsidSect="00375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D02"/>
    <w:multiLevelType w:val="hybridMultilevel"/>
    <w:tmpl w:val="D70467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859"/>
    <w:rsid w:val="001D0111"/>
    <w:rsid w:val="00375B70"/>
    <w:rsid w:val="004C60E8"/>
    <w:rsid w:val="007A2859"/>
    <w:rsid w:val="00943354"/>
    <w:rsid w:val="00946732"/>
    <w:rsid w:val="009834DA"/>
    <w:rsid w:val="00983DFB"/>
    <w:rsid w:val="00AF7983"/>
    <w:rsid w:val="00B12365"/>
    <w:rsid w:val="00BB0E5E"/>
    <w:rsid w:val="00C72F41"/>
    <w:rsid w:val="00E7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IUCCA</dc:creator>
  <cp:lastModifiedBy>Pravin</cp:lastModifiedBy>
  <cp:revision>3</cp:revision>
  <dcterms:created xsi:type="dcterms:W3CDTF">2013-05-09T17:03:00Z</dcterms:created>
  <dcterms:modified xsi:type="dcterms:W3CDTF">2013-05-09T17:04:00Z</dcterms:modified>
</cp:coreProperties>
</file>