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22" w:rsidRDefault="00C00022" w:rsidP="00C00022">
      <w:r>
        <w:t xml:space="preserve">Ed </w:t>
      </w:r>
      <w:proofErr w:type="spellStart"/>
      <w:r>
        <w:t>Wetherall’s</w:t>
      </w:r>
      <w:proofErr w:type="spellEnd"/>
      <w:r>
        <w:t xml:space="preserve"> commentary:</w:t>
      </w:r>
    </w:p>
    <w:p w:rsidR="00C00022" w:rsidRDefault="00C00022" w:rsidP="00C00022">
      <w:proofErr w:type="spellStart"/>
      <w:proofErr w:type="gramStart"/>
      <w:r>
        <w:t>i</w:t>
      </w:r>
      <w:proofErr w:type="spellEnd"/>
      <w:proofErr w:type="gramEnd"/>
      <w:r>
        <w:t xml:space="preserve"> was looking at the posted documents on the design of the LGS WFS. </w:t>
      </w:r>
      <w:proofErr w:type="spellStart"/>
      <w:proofErr w:type="gramStart"/>
      <w:r>
        <w:t>i'm</w:t>
      </w:r>
      <w:proofErr w:type="spellEnd"/>
      <w:proofErr w:type="gramEnd"/>
      <w:r>
        <w:t xml:space="preserve"> curious about the actuated stages required. As far as </w:t>
      </w:r>
      <w:proofErr w:type="spellStart"/>
      <w:r>
        <w:t>i</w:t>
      </w:r>
      <w:proofErr w:type="spellEnd"/>
      <w:r>
        <w:t xml:space="preserve"> can tell, a lot of the stages that were suggested at the SDR are no longer required. What </w:t>
      </w:r>
      <w:proofErr w:type="spellStart"/>
      <w:r>
        <w:t>i</w:t>
      </w:r>
      <w:proofErr w:type="spellEnd"/>
      <w:r>
        <w:t xml:space="preserve"> see is:</w:t>
      </w:r>
    </w:p>
    <w:p w:rsidR="00C00022" w:rsidRPr="009164CF" w:rsidRDefault="00C00022" w:rsidP="00C00022">
      <w:pPr>
        <w:rPr>
          <w:i/>
          <w:color w:val="C0504D" w:themeColor="accent2"/>
        </w:rPr>
      </w:pPr>
      <w:proofErr w:type="gramStart"/>
      <w:r w:rsidRPr="009164CF">
        <w:rPr>
          <w:i/>
          <w:color w:val="C0504D" w:themeColor="accent2"/>
        </w:rPr>
        <w:t>1x assembly focus, linear – controlled by Supervisory computer (with RTC being able to send offset commands at some pre-specified rate).</w:t>
      </w:r>
      <w:proofErr w:type="gramEnd"/>
    </w:p>
    <w:p w:rsidR="00C00022" w:rsidRPr="009164CF" w:rsidRDefault="00C00022" w:rsidP="00C00022">
      <w:pPr>
        <w:rPr>
          <w:i/>
          <w:color w:val="C0504D" w:themeColor="accent2"/>
        </w:rPr>
      </w:pPr>
      <w:r w:rsidRPr="009164CF">
        <w:rPr>
          <w:i/>
          <w:color w:val="C0504D" w:themeColor="accent2"/>
        </w:rPr>
        <w:t xml:space="preserve">3x </w:t>
      </w:r>
      <w:proofErr w:type="spellStart"/>
      <w:r w:rsidRPr="009164CF">
        <w:rPr>
          <w:i/>
          <w:color w:val="C0504D" w:themeColor="accent2"/>
        </w:rPr>
        <w:t>PnS</w:t>
      </w:r>
      <w:proofErr w:type="spellEnd"/>
      <w:r w:rsidRPr="009164CF">
        <w:rPr>
          <w:i/>
          <w:color w:val="C0504D" w:themeColor="accent2"/>
        </w:rPr>
        <w:t xml:space="preserve"> pickoff, 2degrees of rotational (6 rotation stages)</w:t>
      </w:r>
      <w:r w:rsidR="009164CF" w:rsidRPr="009164CF">
        <w:rPr>
          <w:i/>
          <w:color w:val="C0504D" w:themeColor="accent2"/>
        </w:rPr>
        <w:t xml:space="preserve"> – Supervisory control computer positions these stages.</w:t>
      </w:r>
    </w:p>
    <w:p w:rsidR="00C00022" w:rsidRPr="009164CF" w:rsidRDefault="00C00022" w:rsidP="00C00022">
      <w:pPr>
        <w:rPr>
          <w:i/>
          <w:color w:val="C0504D" w:themeColor="accent2"/>
        </w:rPr>
      </w:pPr>
      <w:r w:rsidRPr="009164CF">
        <w:rPr>
          <w:i/>
          <w:color w:val="C0504D" w:themeColor="accent2"/>
        </w:rPr>
        <w:t xml:space="preserve">7x </w:t>
      </w:r>
      <w:proofErr w:type="spellStart"/>
      <w:r w:rsidRPr="009164CF">
        <w:rPr>
          <w:i/>
          <w:color w:val="C0504D" w:themeColor="accent2"/>
        </w:rPr>
        <w:t>PnS</w:t>
      </w:r>
      <w:proofErr w:type="spellEnd"/>
      <w:r w:rsidRPr="009164CF">
        <w:rPr>
          <w:i/>
          <w:color w:val="C0504D" w:themeColor="accent2"/>
        </w:rPr>
        <w:t xml:space="preserve"> T/T, PI S-330 (2 axis/ stage; each WFS channel needs its own downlink TT mirror as we are not stabilizing the laser beacons on sky). These stages will be controlled by the RTC.</w:t>
      </w:r>
    </w:p>
    <w:p w:rsidR="00C00022" w:rsidRPr="009164CF" w:rsidRDefault="00C00022" w:rsidP="00C00022">
      <w:pPr>
        <w:rPr>
          <w:i/>
          <w:color w:val="C0504D" w:themeColor="accent2"/>
        </w:rPr>
      </w:pPr>
      <w:r w:rsidRPr="009164CF">
        <w:rPr>
          <w:i/>
          <w:color w:val="C0504D" w:themeColor="accent2"/>
        </w:rPr>
        <w:t xml:space="preserve">3x </w:t>
      </w:r>
      <w:proofErr w:type="spellStart"/>
      <w:r w:rsidRPr="009164CF">
        <w:rPr>
          <w:i/>
          <w:color w:val="C0504D" w:themeColor="accent2"/>
        </w:rPr>
        <w:t>PnS</w:t>
      </w:r>
      <w:proofErr w:type="spellEnd"/>
      <w:r w:rsidRPr="009164CF">
        <w:rPr>
          <w:i/>
          <w:color w:val="C0504D" w:themeColor="accent2"/>
        </w:rPr>
        <w:t xml:space="preserve"> slow T/T, PI S-330 (not originally identified) – the LGS WFS output from the NGAO optical relay is not </w:t>
      </w:r>
      <w:proofErr w:type="spellStart"/>
      <w:r w:rsidRPr="009164CF">
        <w:rPr>
          <w:i/>
          <w:color w:val="C0504D" w:themeColor="accent2"/>
        </w:rPr>
        <w:t>telecentric</w:t>
      </w:r>
      <w:proofErr w:type="spellEnd"/>
      <w:r w:rsidRPr="009164CF">
        <w:rPr>
          <w:i/>
          <w:color w:val="C0504D" w:themeColor="accent2"/>
        </w:rPr>
        <w:t xml:space="preserve"> (we need to register the LODM to the </w:t>
      </w:r>
      <w:proofErr w:type="spellStart"/>
      <w:r w:rsidRPr="009164CF">
        <w:rPr>
          <w:i/>
          <w:color w:val="C0504D" w:themeColor="accent2"/>
        </w:rPr>
        <w:t>lenslet</w:t>
      </w:r>
      <w:proofErr w:type="spellEnd"/>
      <w:r w:rsidRPr="009164CF">
        <w:rPr>
          <w:i/>
          <w:color w:val="C0504D" w:themeColor="accent2"/>
        </w:rPr>
        <w:t xml:space="preserve"> as a function of position in the 120” </w:t>
      </w:r>
      <w:proofErr w:type="spellStart"/>
      <w:r w:rsidRPr="009164CF">
        <w:rPr>
          <w:i/>
          <w:color w:val="C0504D" w:themeColor="accent2"/>
        </w:rPr>
        <w:t>FoR</w:t>
      </w:r>
      <w:proofErr w:type="spellEnd"/>
      <w:r w:rsidRPr="009164CF">
        <w:rPr>
          <w:i/>
          <w:color w:val="C0504D" w:themeColor="accent2"/>
        </w:rPr>
        <w:t xml:space="preserve">). This may change if Reni can provide an output that is </w:t>
      </w:r>
      <w:proofErr w:type="spellStart"/>
      <w:r w:rsidRPr="009164CF">
        <w:rPr>
          <w:i/>
          <w:color w:val="C0504D" w:themeColor="accent2"/>
        </w:rPr>
        <w:t>telecentric</w:t>
      </w:r>
      <w:proofErr w:type="spellEnd"/>
      <w:r w:rsidRPr="009164CF">
        <w:rPr>
          <w:i/>
          <w:color w:val="C0504D" w:themeColor="accent2"/>
        </w:rPr>
        <w:t>.</w:t>
      </w:r>
      <w:r w:rsidR="009164CF" w:rsidRPr="009164CF">
        <w:rPr>
          <w:i/>
          <w:color w:val="C0504D" w:themeColor="accent2"/>
        </w:rPr>
        <w:t xml:space="preserve"> Supervisory computer positions these stages.</w:t>
      </w:r>
    </w:p>
    <w:p w:rsidR="00C00022" w:rsidRDefault="00C00022" w:rsidP="00C00022">
      <w:proofErr w:type="spellStart"/>
      <w:proofErr w:type="gramStart"/>
      <w:r>
        <w:t>i</w:t>
      </w:r>
      <w:proofErr w:type="spellEnd"/>
      <w:proofErr w:type="gramEnd"/>
      <w:r>
        <w:t xml:space="preserve"> wanted to verify that actuated stages for aligning the </w:t>
      </w:r>
      <w:proofErr w:type="spellStart"/>
      <w:r>
        <w:t>lenslet</w:t>
      </w:r>
      <w:proofErr w:type="spellEnd"/>
      <w:r>
        <w:t xml:space="preserve"> arrays, detector focus, unit focus and </w:t>
      </w:r>
      <w:proofErr w:type="spellStart"/>
      <w:r>
        <w:t>PnS</w:t>
      </w:r>
      <w:proofErr w:type="spellEnd"/>
      <w:r>
        <w:t xml:space="preserve"> unit rotation are no longer required.</w:t>
      </w:r>
    </w:p>
    <w:p w:rsidR="00C00022" w:rsidRPr="009164CF" w:rsidRDefault="009164CF" w:rsidP="00C00022">
      <w:pPr>
        <w:rPr>
          <w:i/>
          <w:color w:val="C0504D" w:themeColor="accent2"/>
        </w:rPr>
      </w:pPr>
      <w:r w:rsidRPr="009164CF">
        <w:rPr>
          <w:i/>
          <w:color w:val="C0504D" w:themeColor="accent2"/>
        </w:rPr>
        <w:t>True.</w:t>
      </w:r>
    </w:p>
    <w:p w:rsidR="00154058" w:rsidRDefault="009164CF" w:rsidP="00C00022">
      <w:r>
        <w:t>A</w:t>
      </w:r>
      <w:r w:rsidR="00C00022">
        <w:t>lso, with the exception of the 7 fast T/T stages,</w:t>
      </w:r>
      <w:r>
        <w:t xml:space="preserve"> </w:t>
      </w:r>
      <w:r w:rsidR="00C00022">
        <w:t>will these all be controlled by the non-RTC motion</w:t>
      </w:r>
      <w:r>
        <w:t xml:space="preserve"> </w:t>
      </w:r>
      <w:r w:rsidR="00C00022">
        <w:t>control system?</w:t>
      </w:r>
    </w:p>
    <w:p w:rsidR="009164CF" w:rsidRPr="009164CF" w:rsidRDefault="009164CF" w:rsidP="00C00022">
      <w:pPr>
        <w:rPr>
          <w:i/>
          <w:color w:val="C0504D" w:themeColor="accent2"/>
        </w:rPr>
      </w:pPr>
      <w:r w:rsidRPr="009164CF">
        <w:rPr>
          <w:i/>
          <w:color w:val="C0504D" w:themeColor="accent2"/>
        </w:rPr>
        <w:t>Yes.</w:t>
      </w:r>
    </w:p>
    <w:sectPr w:rsidR="009164CF" w:rsidRPr="009164CF" w:rsidSect="00154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1"/>
  <w:proofState w:spelling="clean" w:grammar="clean"/>
  <w:defaultTabStop w:val="720"/>
  <w:characterSpacingControl w:val="doNotCompress"/>
  <w:compat/>
  <w:rsids>
    <w:rsidRoot w:val="00C00022"/>
    <w:rsid w:val="00140FF6"/>
    <w:rsid w:val="00154058"/>
    <w:rsid w:val="004120E8"/>
    <w:rsid w:val="004E3695"/>
    <w:rsid w:val="008663F2"/>
    <w:rsid w:val="00877267"/>
    <w:rsid w:val="009164CF"/>
    <w:rsid w:val="00C00022"/>
    <w:rsid w:val="00C2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58"/>
  </w:style>
  <w:style w:type="paragraph" w:styleId="Heading1">
    <w:name w:val="heading 1"/>
    <w:basedOn w:val="Normal"/>
    <w:next w:val="Normal"/>
    <w:link w:val="Heading1Char"/>
    <w:uiPriority w:val="9"/>
    <w:qFormat/>
    <w:rsid w:val="004E3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Heading2"/>
    <w:link w:val="TitleChar"/>
    <w:autoRedefine/>
    <w:uiPriority w:val="10"/>
    <w:qFormat/>
    <w:rsid w:val="004E369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695"/>
    <w:rPr>
      <w:rFonts w:asciiTheme="majorHAnsi" w:eastAsiaTheme="majorEastAsia" w:hAnsiTheme="majorHAnsi" w:cstheme="majorBidi"/>
      <w:b/>
      <w:bCs/>
      <w:color w:val="365F91" w:themeColor="accent1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E3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2009-12-04T18:35:00Z</dcterms:created>
  <dcterms:modified xsi:type="dcterms:W3CDTF">2009-12-04T18:35:00Z</dcterms:modified>
</cp:coreProperties>
</file>